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BCB" w:rsidRPr="00965FFB" w:rsidRDefault="00396BCB" w:rsidP="00396BCB">
      <w:pPr>
        <w:autoSpaceDE w:val="0"/>
        <w:autoSpaceDN w:val="0"/>
        <w:adjustRightInd w:val="0"/>
        <w:spacing w:after="0" w:line="240" w:lineRule="auto"/>
        <w:ind w:left="5245"/>
        <w:outlineLvl w:val="1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sz w:val="24"/>
          <w:szCs w:val="24"/>
        </w:rPr>
        <w:t>Приложение № 2</w:t>
      </w:r>
    </w:p>
    <w:p w:rsidR="00396BCB" w:rsidRPr="00965FFB" w:rsidRDefault="00396BCB" w:rsidP="00396BCB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sz w:val="24"/>
          <w:szCs w:val="24"/>
        </w:rPr>
        <w:t>к Административному регламенту</w:t>
      </w:r>
    </w:p>
    <w:p w:rsidR="00396BCB" w:rsidRPr="00965FFB" w:rsidRDefault="00396BCB" w:rsidP="00396BCB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  <w:r w:rsidRPr="00965FFB">
        <w:rPr>
          <w:rFonts w:ascii="Liberation Serif" w:hAnsi="Liberation Serif" w:cs="Times New Roman"/>
          <w:bCs/>
          <w:sz w:val="24"/>
          <w:szCs w:val="24"/>
        </w:rPr>
        <w:t>предоставления муниципальной услуги «Предоставление в собственность,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сооружениями, принадлежащими юридическим лицам и гражданам»</w:t>
      </w:r>
    </w:p>
    <w:p w:rsidR="00396BCB" w:rsidRPr="00965FFB" w:rsidRDefault="00396BCB" w:rsidP="00396BCB">
      <w:pPr>
        <w:autoSpaceDE w:val="0"/>
        <w:autoSpaceDN w:val="0"/>
        <w:adjustRightInd w:val="0"/>
        <w:spacing w:after="0" w:line="240" w:lineRule="auto"/>
        <w:ind w:left="5245"/>
        <w:rPr>
          <w:rFonts w:ascii="Liberation Serif" w:hAnsi="Liberation Serif" w:cs="Times New Roman"/>
          <w:sz w:val="24"/>
          <w:szCs w:val="24"/>
        </w:rPr>
      </w:pPr>
    </w:p>
    <w:p w:rsidR="00396BCB" w:rsidRPr="00965FFB" w:rsidRDefault="00396BCB" w:rsidP="00396BC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Liberation Serif" w:hAnsi="Liberation Serif" w:cs="Times New Roman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ЗАЯВЛЕНИЕ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О ПРЕДОСТАВЛЕНИИ В АРЕНДУ ЗЕМЕЛЬНОГО УЧАСТКА,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НА </w:t>
      </w: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КОТОРОМ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РАСПОЛАГАЮТСЯ ЗДАНИЯ, СООРУЖЕНИЯ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alibri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В Администрацию Каменского городского округа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от 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(для юридических лиц - полное наименование,</w:t>
      </w:r>
      <w:proofErr w:type="gramEnd"/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организационно-правовая форма, сведения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о государственной регистрации, ИНН;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для физических лиц - фамилия, имя, отчество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(последнее - при наличии)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    (далее - заявитель), ИНН)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Адрес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(местонахождение юридического лица;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      место регистрации физического лица)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Телефон (факс)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right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    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Прош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сим) предоставить в аренду сроком на ______ лет земельный участок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площадью _________ кв. м, кадастровый номер ______________________, имеющий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следующие адресные ориентиры: Свердловская область, 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 (далее - Земельный участок).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(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г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ород, село, улица и иные адресные ориентиры)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 Сведения о Земельном участке: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1.1. Категория земельного участка и вид разрешенного использования: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1.2. Ограничения использования и обременения земельного участка: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1.3. Вид права, на котором используется земельный участок: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(аренда, постоянное (бессрочное) пользование и др.)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lastRenderedPageBreak/>
        <w:t xml:space="preserve">    1.4.  Реквизиты  документа, удостоверяющего право, на котором заявитель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использует земельный участок.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(название, номер, дата выдачи, выдавший орган)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  Сведения  об  объектах  недвижимости,  расположенных  на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земельном</w:t>
      </w:r>
      <w:proofErr w:type="gramEnd"/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участке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2.1. Перечень объектов недвижимости: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81"/>
        <w:gridCol w:w="1988"/>
        <w:gridCol w:w="2665"/>
        <w:gridCol w:w="2381"/>
      </w:tblGrid>
      <w:tr w:rsidR="00396BCB" w:rsidRPr="00965FFB" w:rsidTr="001D1199">
        <w:tc>
          <w:tcPr>
            <w:tcW w:w="567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 xml:space="preserve">N </w:t>
            </w:r>
            <w:proofErr w:type="gramStart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п</w:t>
            </w:r>
            <w:proofErr w:type="gramEnd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/п</w:t>
            </w:r>
          </w:p>
        </w:tc>
        <w:tc>
          <w:tcPr>
            <w:tcW w:w="19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Наименование объекта</w:t>
            </w:r>
          </w:p>
        </w:tc>
        <w:tc>
          <w:tcPr>
            <w:tcW w:w="1988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Адресный ориентир</w:t>
            </w:r>
          </w:p>
        </w:tc>
        <w:tc>
          <w:tcPr>
            <w:tcW w:w="2665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Правообладател</w:t>
            </w:r>
            <w:proofErr w:type="gramStart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ь(</w:t>
            </w:r>
            <w:proofErr w:type="gramEnd"/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и)</w:t>
            </w:r>
          </w:p>
        </w:tc>
        <w:tc>
          <w:tcPr>
            <w:tcW w:w="23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Calibri"/>
                <w:sz w:val="24"/>
                <w:szCs w:val="24"/>
              </w:rPr>
            </w:pPr>
            <w:r w:rsidRPr="00965FFB">
              <w:rPr>
                <w:rFonts w:ascii="Liberation Serif" w:eastAsia="Times New Roman" w:hAnsi="Liberation Serif" w:cs="Calibri"/>
                <w:sz w:val="24"/>
                <w:szCs w:val="24"/>
              </w:rPr>
              <w:t>Кадастровый (условный) номер объекта</w:t>
            </w:r>
          </w:p>
        </w:tc>
      </w:tr>
      <w:tr w:rsidR="00396BCB" w:rsidRPr="00965FFB" w:rsidTr="001D1199">
        <w:tc>
          <w:tcPr>
            <w:tcW w:w="567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</w:tr>
      <w:tr w:rsidR="00396BCB" w:rsidRPr="00965FFB" w:rsidTr="001D1199">
        <w:tc>
          <w:tcPr>
            <w:tcW w:w="567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1988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665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  <w:tc>
          <w:tcPr>
            <w:tcW w:w="2381" w:type="dxa"/>
            <w:vAlign w:val="center"/>
          </w:tcPr>
          <w:p w:rsidR="00396BCB" w:rsidRPr="00965FFB" w:rsidRDefault="00396BCB" w:rsidP="001D1199">
            <w:pPr>
              <w:widowControl w:val="0"/>
              <w:autoSpaceDE w:val="0"/>
              <w:autoSpaceDN w:val="0"/>
              <w:spacing w:after="0" w:line="240" w:lineRule="auto"/>
              <w:rPr>
                <w:rFonts w:ascii="Liberation Serif" w:eastAsia="Times New Roman" w:hAnsi="Liberation Serif" w:cs="Calibri"/>
                <w:sz w:val="24"/>
                <w:szCs w:val="24"/>
              </w:rPr>
            </w:pPr>
          </w:p>
        </w:tc>
      </w:tr>
    </w:tbl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На  земельном  участке  отсутствуют объекты недвижимости, находящиеся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в</w:t>
      </w:r>
      <w:proofErr w:type="gramEnd"/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пользовании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иных лиц.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2.2.  Основания  отчуждения объект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а(</w:t>
      </w:r>
      <w:proofErr w:type="spellStart"/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ов</w:t>
      </w:r>
      <w:proofErr w:type="spellEnd"/>
      <w:r w:rsidRPr="00965FFB">
        <w:rPr>
          <w:rFonts w:ascii="Liberation Serif" w:eastAsia="Times New Roman" w:hAnsi="Liberation Serif" w:cs="Courier New"/>
          <w:sz w:val="24"/>
          <w:szCs w:val="24"/>
        </w:rPr>
        <w:t>) недвижимости из государственной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собственности: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(орган, принявший решение о приватизации объектов недвижимости,</w:t>
      </w:r>
      <w:proofErr w:type="gramEnd"/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реквизиты распорядительного акта)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2.3. Основания возникновения права собственности на объект недвижимости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у Заявител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я(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ей):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__________________________________________________________________________.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(основания перехода права собственности, реквизиты документов</w:t>
      </w:r>
      <w:proofErr w:type="gramEnd"/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о переходе права собственности на объек</w:t>
      </w:r>
      <w:proofErr w:type="gramStart"/>
      <w:r w:rsidRPr="00965FFB">
        <w:rPr>
          <w:rFonts w:ascii="Liberation Serif" w:eastAsia="Times New Roman" w:hAnsi="Liberation Serif" w:cs="Courier New"/>
          <w:sz w:val="24"/>
          <w:szCs w:val="24"/>
        </w:rPr>
        <w:t>т(</w:t>
      </w:r>
      <w:proofErr w:type="gramEnd"/>
      <w:r w:rsidRPr="00965FFB">
        <w:rPr>
          <w:rFonts w:ascii="Liberation Serif" w:eastAsia="Times New Roman" w:hAnsi="Liberation Serif" w:cs="Courier New"/>
          <w:sz w:val="24"/>
          <w:szCs w:val="24"/>
        </w:rPr>
        <w:t>ы) недвижимости)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Приложение: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Настоящим выражаю согласие на обработку моих персональных данных и персональных данных представляемых мною лиц - __________ (указываются фамилии, имена и отчества лиц, интересы которых представляются) Комитетом по управлению имуществом Администрации Каменского городского округа.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Перечень действий с персональными данными, на совершение которых дается согласие, общее описание используемых оператором способов обработки: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1. Получение персональных данных у субъекта персональных данных, а также у третьих лиц.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2. Хранение персональных данных (в электронном виде и на бумажном носителе).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3. Уточнение (обновление, изменение) персональных данных.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4. Использование персональных данных Комитетом по управлению имуществом Администрации Каменского городского округа в связи с оказанием муниципальной услуги.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5. Передача персональных данных субъекта в порядке, предусмотренном законодательством Российской Федерации.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proofErr w:type="gramStart"/>
      <w:r w:rsidRPr="00965FFB">
        <w:rPr>
          <w:rFonts w:ascii="Liberation Serif" w:eastAsia="Times New Roman" w:hAnsi="Liberation Serif" w:cs="Calibri"/>
          <w:sz w:val="24"/>
          <w:szCs w:val="24"/>
        </w:rPr>
        <w:t>Настоящие</w:t>
      </w:r>
      <w:proofErr w:type="gramEnd"/>
      <w:r w:rsidRPr="00965FFB">
        <w:rPr>
          <w:rFonts w:ascii="Liberation Serif" w:eastAsia="Times New Roman" w:hAnsi="Liberation Serif" w:cs="Calibri"/>
          <w:sz w:val="24"/>
          <w:szCs w:val="24"/>
        </w:rPr>
        <w:t xml:space="preserve"> согласие является бессрочным.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eastAsia="Times New Roman" w:hAnsi="Liberation Serif" w:cs="Calibri"/>
          <w:sz w:val="24"/>
          <w:szCs w:val="24"/>
        </w:rPr>
      </w:pPr>
      <w:r w:rsidRPr="00965FFB">
        <w:rPr>
          <w:rFonts w:ascii="Liberation Serif" w:eastAsia="Times New Roman" w:hAnsi="Liberation Serif" w:cs="Calibri"/>
          <w:sz w:val="24"/>
          <w:szCs w:val="24"/>
        </w:rPr>
        <w:t>Порядок отзыва настоящего согласия - по личному заявлению субъекта персональных данных.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Calibri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"__" ___________ 20__ года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>Заявитель: _________________________________________ ______________________</w:t>
      </w:r>
    </w:p>
    <w:p w:rsidR="00396BCB" w:rsidRPr="00965FFB" w:rsidRDefault="00396BCB" w:rsidP="00396BCB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="Times New Roman" w:hAnsi="Liberation Serif" w:cs="Courier New"/>
          <w:sz w:val="24"/>
          <w:szCs w:val="24"/>
        </w:rPr>
      </w:pPr>
      <w:r w:rsidRPr="00965FFB">
        <w:rPr>
          <w:rFonts w:ascii="Liberation Serif" w:eastAsia="Times New Roman" w:hAnsi="Liberation Serif" w:cs="Courier New"/>
          <w:sz w:val="24"/>
          <w:szCs w:val="24"/>
        </w:rPr>
        <w:t xml:space="preserve">                           (Ф.И.О.)                        (подпись)</w:t>
      </w:r>
      <w:bookmarkStart w:id="0" w:name="_GoBack"/>
      <w:bookmarkEnd w:id="0"/>
    </w:p>
    <w:sectPr w:rsidR="00396BCB" w:rsidRPr="00965FFB" w:rsidSect="00396BC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F9E" w:rsidRDefault="00043F9E" w:rsidP="00396BCB">
      <w:pPr>
        <w:spacing w:after="0" w:line="240" w:lineRule="auto"/>
      </w:pPr>
      <w:r>
        <w:separator/>
      </w:r>
    </w:p>
  </w:endnote>
  <w:endnote w:type="continuationSeparator" w:id="0">
    <w:p w:rsidR="00043F9E" w:rsidRDefault="00043F9E" w:rsidP="0039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F9E" w:rsidRDefault="00043F9E" w:rsidP="00396BCB">
      <w:pPr>
        <w:spacing w:after="0" w:line="240" w:lineRule="auto"/>
      </w:pPr>
      <w:r>
        <w:separator/>
      </w:r>
    </w:p>
  </w:footnote>
  <w:footnote w:type="continuationSeparator" w:id="0">
    <w:p w:rsidR="00043F9E" w:rsidRDefault="00043F9E" w:rsidP="0039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7589229"/>
      <w:docPartObj>
        <w:docPartGallery w:val="Page Numbers (Top of Page)"/>
        <w:docPartUnique/>
      </w:docPartObj>
    </w:sdtPr>
    <w:sdtContent>
      <w:p w:rsidR="00396BCB" w:rsidRDefault="00396BC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396BCB" w:rsidRDefault="00396B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FEB"/>
    <w:rsid w:val="00043F9E"/>
    <w:rsid w:val="00195FEB"/>
    <w:rsid w:val="00396BCB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B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B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9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BCB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B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96BCB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396B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96BC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cp:lastPrinted>2019-12-06T10:29:00Z</cp:lastPrinted>
  <dcterms:created xsi:type="dcterms:W3CDTF">2019-12-06T10:26:00Z</dcterms:created>
  <dcterms:modified xsi:type="dcterms:W3CDTF">2019-12-06T10:29:00Z</dcterms:modified>
</cp:coreProperties>
</file>